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C3" w:rsidRPr="00CC6880" w:rsidRDefault="00745A4B" w:rsidP="00D967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6880">
        <w:rPr>
          <w:rFonts w:ascii="TH SarabunPSK" w:eastAsia="SimSun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>
            <wp:extent cx="716741" cy="731520"/>
            <wp:effectExtent l="0" t="0" r="7620" b="0"/>
            <wp:docPr id="1" name="Picture 1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tha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4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A4B" w:rsidRPr="00CC6880" w:rsidRDefault="00745A4B" w:rsidP="00D967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6880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แบบประเมินตำรา</w:t>
      </w:r>
      <w:r w:rsidR="00E74200" w:rsidRPr="00CC68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หนังสือ </w:t>
      </w:r>
      <w:r w:rsidR="001A735D" w:rsidRPr="00CC6880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Pr="00CC6880">
        <w:rPr>
          <w:rFonts w:ascii="TH SarabunPSK" w:hAnsi="TH SarabunPSK" w:cs="TH SarabunPSK"/>
          <w:b/>
          <w:bCs/>
          <w:sz w:val="32"/>
          <w:szCs w:val="32"/>
          <w:cs/>
        </w:rPr>
        <w:t>เอกสารทางวิชาการ</w:t>
      </w:r>
    </w:p>
    <w:p w:rsidR="001A735D" w:rsidRPr="00CC6880" w:rsidRDefault="001A735D" w:rsidP="00D967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6880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โครงการสนับสนุนการจัดทำตำรา หนังสือ และเอกสารทางวิชาการรูปแบบอื่นๆ</w:t>
      </w:r>
    </w:p>
    <w:p w:rsidR="001A735D" w:rsidRPr="00CC6880" w:rsidRDefault="001A735D" w:rsidP="00D967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6880">
        <w:rPr>
          <w:rFonts w:ascii="TH SarabunPSK" w:hAnsi="TH SarabunPSK" w:cs="TH SarabunPSK"/>
          <w:b/>
          <w:bCs/>
          <w:sz w:val="32"/>
          <w:szCs w:val="32"/>
          <w:cs/>
        </w:rPr>
        <w:t>คณะสัตวแพทยศาสตร์ มหาวิทยาลัยเกษตรศาสตร์</w:t>
      </w:r>
    </w:p>
    <w:p w:rsidR="00745A4B" w:rsidRPr="00CC6880" w:rsidRDefault="00745A4B" w:rsidP="00D967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688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</w:t>
      </w:r>
    </w:p>
    <w:p w:rsidR="00745A4B" w:rsidRPr="00CC6880" w:rsidRDefault="00745A4B" w:rsidP="00D967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6880" w:rsidRDefault="00745A4B" w:rsidP="00D9675B">
      <w:pPr>
        <w:pStyle w:val="ListParagraph"/>
        <w:numPr>
          <w:ilvl w:val="0"/>
          <w:numId w:val="1"/>
        </w:numPr>
        <w:tabs>
          <w:tab w:val="left" w:pos="270"/>
        </w:tabs>
        <w:spacing w:before="120" w:after="120" w:line="240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>เสนอขอกำหนดตำแหน่งทางวิชาการ</w:t>
      </w:r>
      <w:r w:rsidR="00E74200" w:rsidRPr="00CC6880">
        <w:rPr>
          <w:rFonts w:ascii="TH SarabunPSK" w:hAnsi="TH SarabunPSK" w:cs="TH SarabunPSK"/>
          <w:sz w:val="32"/>
          <w:szCs w:val="32"/>
          <w:cs/>
        </w:rPr>
        <w:t xml:space="preserve">/เสนอขอกำหนดตำแหน่งที่สูงขึ้น </w:t>
      </w:r>
      <w:r w:rsidRPr="00CC6880">
        <w:rPr>
          <w:rFonts w:ascii="TH SarabunPSK" w:hAnsi="TH SarabunPSK" w:cs="TH SarabunPSK"/>
          <w:sz w:val="32"/>
          <w:szCs w:val="32"/>
          <w:cs/>
        </w:rPr>
        <w:t>ระดับ</w:t>
      </w:r>
      <w:r w:rsidRPr="00CC6880">
        <w:rPr>
          <w:rFonts w:ascii="TH SarabunPSK" w:hAnsi="TH SarabunPSK" w:cs="TH SarabunPSK"/>
          <w:sz w:val="32"/>
          <w:szCs w:val="32"/>
          <w:cs/>
        </w:rPr>
        <w:tab/>
      </w:r>
    </w:p>
    <w:p w:rsidR="00C20F02" w:rsidRPr="00CC6880" w:rsidRDefault="00C20F02" w:rsidP="00CC6880">
      <w:pPr>
        <w:pStyle w:val="ListParagraph"/>
        <w:tabs>
          <w:tab w:val="left" w:pos="270"/>
        </w:tabs>
        <w:spacing w:before="120" w:after="12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4200" w:rsidRDefault="00D9675B" w:rsidP="00D9675B">
      <w:pPr>
        <w:pStyle w:val="ListParagraph"/>
        <w:tabs>
          <w:tab w:val="left" w:pos="810"/>
        </w:tabs>
        <w:ind w:left="0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4200" w:rsidRPr="00CC6880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กลุ่มวิชาการ</w:t>
      </w:r>
      <w:r w:rsidR="00E74200" w:rsidRPr="00CC688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74200" w:rsidRPr="00CC6880">
        <w:rPr>
          <w:rFonts w:ascii="TH SarabunPSK" w:hAnsi="TH SarabunPSK" w:cs="TH SarabunPSK"/>
          <w:sz w:val="32"/>
          <w:szCs w:val="32"/>
          <w:cs/>
        </w:rPr>
        <w:tab/>
      </w:r>
      <w:r w:rsidR="00E74200" w:rsidRPr="00CC6880">
        <w:rPr>
          <w:rFonts w:ascii="TH SarabunPSK" w:hAnsi="TH SarabunPSK" w:cs="TH SarabunPSK"/>
          <w:sz w:val="32"/>
          <w:szCs w:val="32"/>
        </w:rPr>
        <w:sym w:font="Wingdings 2" w:char="F0A3"/>
      </w:r>
      <w:r w:rsidR="00E74200" w:rsidRPr="00CC6880">
        <w:rPr>
          <w:rFonts w:ascii="TH SarabunPSK" w:hAnsi="TH SarabunPSK" w:cs="TH SarabunPSK"/>
          <w:sz w:val="32"/>
          <w:szCs w:val="32"/>
          <w:cs/>
        </w:rPr>
        <w:t xml:space="preserve"> ผู้ช่วยศาสตราจารย์</w:t>
      </w:r>
      <w:r w:rsidR="00E74200" w:rsidRPr="00CC6880">
        <w:rPr>
          <w:rFonts w:ascii="TH SarabunPSK" w:hAnsi="TH SarabunPSK" w:cs="TH SarabunPSK"/>
          <w:sz w:val="32"/>
          <w:szCs w:val="32"/>
          <w:cs/>
        </w:rPr>
        <w:tab/>
      </w:r>
      <w:r w:rsidR="00E74200" w:rsidRPr="00CC6880">
        <w:rPr>
          <w:rFonts w:ascii="TH SarabunPSK" w:hAnsi="TH SarabunPSK" w:cs="TH SarabunPSK"/>
          <w:sz w:val="32"/>
          <w:szCs w:val="32"/>
        </w:rPr>
        <w:sym w:font="Wingdings 2" w:char="F0A3"/>
      </w:r>
      <w:r w:rsidR="00E74200" w:rsidRPr="00CC6880">
        <w:rPr>
          <w:rFonts w:ascii="TH SarabunPSK" w:hAnsi="TH SarabunPSK" w:cs="TH SarabunPSK"/>
          <w:sz w:val="32"/>
          <w:szCs w:val="32"/>
          <w:cs/>
        </w:rPr>
        <w:t xml:space="preserve"> รองศาสตราจารย์</w:t>
      </w:r>
      <w:r w:rsidR="00E74200" w:rsidRPr="00CC6880">
        <w:rPr>
          <w:rFonts w:ascii="TH SarabunPSK" w:hAnsi="TH SarabunPSK" w:cs="TH SarabunPSK"/>
          <w:sz w:val="32"/>
          <w:szCs w:val="32"/>
          <w:cs/>
        </w:rPr>
        <w:tab/>
      </w:r>
      <w:r w:rsidR="00E74200" w:rsidRPr="00CC6880">
        <w:rPr>
          <w:rFonts w:ascii="TH SarabunPSK" w:hAnsi="TH SarabunPSK" w:cs="TH SarabunPSK"/>
          <w:sz w:val="32"/>
          <w:szCs w:val="32"/>
        </w:rPr>
        <w:sym w:font="Wingdings 2" w:char="F0A3"/>
      </w:r>
      <w:r w:rsidR="00E74200" w:rsidRPr="00CC6880">
        <w:rPr>
          <w:rFonts w:ascii="TH SarabunPSK" w:hAnsi="TH SarabunPSK" w:cs="TH SarabunPSK"/>
          <w:sz w:val="32"/>
          <w:szCs w:val="32"/>
          <w:cs/>
        </w:rPr>
        <w:t xml:space="preserve"> ศาสตราจารย์</w:t>
      </w:r>
    </w:p>
    <w:p w:rsidR="00CC6880" w:rsidRPr="00CC6880" w:rsidRDefault="00CC6880" w:rsidP="00D9675B">
      <w:pPr>
        <w:pStyle w:val="ListParagraph"/>
        <w:tabs>
          <w:tab w:val="left" w:pos="810"/>
        </w:tabs>
        <w:ind w:left="0"/>
        <w:rPr>
          <w:rFonts w:ascii="TH SarabunPSK" w:hAnsi="TH SarabunPSK" w:cs="TH SarabunPSK" w:hint="cs"/>
          <w:sz w:val="32"/>
          <w:szCs w:val="32"/>
        </w:rPr>
      </w:pPr>
    </w:p>
    <w:p w:rsidR="00E74200" w:rsidRPr="00CC6880" w:rsidRDefault="00D9675B" w:rsidP="00D9675B">
      <w:pPr>
        <w:pStyle w:val="ListParagraph"/>
        <w:tabs>
          <w:tab w:val="left" w:pos="810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ab/>
      </w:r>
      <w:r w:rsidR="00E74200" w:rsidRPr="00CC6880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กลุ่มบริการ กลุ่มอำนวยการ และกลุ่มวิชาชีพ</w:t>
      </w:r>
    </w:p>
    <w:p w:rsidR="00D9675B" w:rsidRPr="00CC6880" w:rsidRDefault="00E74200" w:rsidP="00D9675B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</w:rPr>
        <w:sym w:font="Wingdings 2" w:char="F0A3"/>
      </w:r>
      <w:r w:rsidRPr="00CC6880">
        <w:rPr>
          <w:rFonts w:ascii="TH SarabunPSK" w:hAnsi="TH SarabunPSK" w:cs="TH SarabunPSK"/>
          <w:sz w:val="32"/>
          <w:szCs w:val="32"/>
          <w:cs/>
        </w:rPr>
        <w:t xml:space="preserve"> ชำนาญ</w:t>
      </w:r>
      <w:r w:rsidR="001A735D" w:rsidRPr="00CC6880">
        <w:rPr>
          <w:rFonts w:ascii="TH SarabunPSK" w:hAnsi="TH SarabunPSK" w:cs="TH SarabunPSK"/>
          <w:sz w:val="32"/>
          <w:szCs w:val="32"/>
          <w:cs/>
        </w:rPr>
        <w:t>การ</w:t>
      </w:r>
      <w:r w:rsidRPr="00CC6880">
        <w:rPr>
          <w:rFonts w:ascii="TH SarabunPSK" w:hAnsi="TH SarabunPSK" w:cs="TH SarabunPSK"/>
          <w:sz w:val="32"/>
          <w:szCs w:val="32"/>
          <w:cs/>
        </w:rPr>
        <w:t xml:space="preserve">พิเศษ </w:t>
      </w:r>
      <w:r w:rsidRPr="00CC6880">
        <w:rPr>
          <w:rFonts w:ascii="TH SarabunPSK" w:hAnsi="TH SarabunPSK" w:cs="TH SarabunPSK"/>
          <w:sz w:val="32"/>
          <w:szCs w:val="32"/>
          <w:cs/>
        </w:rPr>
        <w:tab/>
      </w:r>
      <w:r w:rsidRPr="00CC6880">
        <w:rPr>
          <w:rFonts w:ascii="TH SarabunPSK" w:hAnsi="TH SarabunPSK" w:cs="TH SarabunPSK"/>
          <w:sz w:val="32"/>
          <w:szCs w:val="32"/>
        </w:rPr>
        <w:sym w:font="Wingdings 2" w:char="F0A3"/>
      </w:r>
      <w:r w:rsidRPr="00CC68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35D" w:rsidRPr="00CC6880">
        <w:rPr>
          <w:rFonts w:ascii="TH SarabunPSK" w:hAnsi="TH SarabunPSK" w:cs="TH SarabunPSK"/>
          <w:sz w:val="32"/>
          <w:szCs w:val="32"/>
          <w:cs/>
        </w:rPr>
        <w:t>เชี่ยวชาญ</w:t>
      </w:r>
      <w:r w:rsidRPr="00CC6880">
        <w:rPr>
          <w:rFonts w:ascii="TH SarabunPSK" w:hAnsi="TH SarabunPSK" w:cs="TH SarabunPSK"/>
          <w:sz w:val="32"/>
          <w:szCs w:val="32"/>
          <w:cs/>
        </w:rPr>
        <w:tab/>
      </w:r>
      <w:r w:rsidRPr="00CC6880">
        <w:rPr>
          <w:rFonts w:ascii="TH SarabunPSK" w:hAnsi="TH SarabunPSK" w:cs="TH SarabunPSK"/>
          <w:sz w:val="32"/>
          <w:szCs w:val="32"/>
          <w:cs/>
        </w:rPr>
        <w:tab/>
      </w:r>
      <w:r w:rsidRPr="00CC6880">
        <w:rPr>
          <w:rFonts w:ascii="TH SarabunPSK" w:hAnsi="TH SarabunPSK" w:cs="TH SarabunPSK"/>
          <w:sz w:val="32"/>
          <w:szCs w:val="32"/>
        </w:rPr>
        <w:sym w:font="Wingdings 2" w:char="F0A3"/>
      </w:r>
      <w:r w:rsidRPr="00CC6880">
        <w:rPr>
          <w:rFonts w:ascii="TH SarabunPSK" w:hAnsi="TH SarabunPSK" w:cs="TH SarabunPSK"/>
          <w:sz w:val="32"/>
          <w:szCs w:val="32"/>
          <w:cs/>
        </w:rPr>
        <w:t xml:space="preserve"> เชี่ยวชาญ </w:t>
      </w:r>
      <w:r w:rsidRPr="00CC6880">
        <w:rPr>
          <w:rFonts w:ascii="TH SarabunPSK" w:hAnsi="TH SarabunPSK" w:cs="TH SarabunPSK"/>
          <w:sz w:val="32"/>
          <w:szCs w:val="32"/>
          <w:cs/>
        </w:rPr>
        <w:tab/>
      </w:r>
      <w:r w:rsidRPr="00CC6880">
        <w:rPr>
          <w:rFonts w:ascii="TH SarabunPSK" w:hAnsi="TH SarabunPSK" w:cs="TH SarabunPSK"/>
          <w:sz w:val="32"/>
          <w:szCs w:val="32"/>
          <w:cs/>
        </w:rPr>
        <w:tab/>
      </w:r>
    </w:p>
    <w:p w:rsidR="00E74200" w:rsidRPr="00CC6880" w:rsidRDefault="00E74200" w:rsidP="00D9675B">
      <w:pPr>
        <w:pStyle w:val="ListParagraph"/>
        <w:ind w:left="1440" w:firstLine="720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</w:rPr>
        <w:sym w:font="Wingdings 2" w:char="F0A3"/>
      </w:r>
      <w:r w:rsidRPr="00CC6880">
        <w:rPr>
          <w:rFonts w:ascii="TH SarabunPSK" w:hAnsi="TH SarabunPSK" w:cs="TH SarabunPSK"/>
          <w:sz w:val="32"/>
          <w:szCs w:val="32"/>
          <w:cs/>
        </w:rPr>
        <w:t xml:space="preserve"> เชี่ยวชาญพิเศษ</w:t>
      </w:r>
      <w:r w:rsidR="00D9675B" w:rsidRPr="00CC6880">
        <w:rPr>
          <w:rFonts w:ascii="TH SarabunPSK" w:hAnsi="TH SarabunPSK" w:cs="TH SarabunPSK"/>
          <w:sz w:val="32"/>
          <w:szCs w:val="32"/>
          <w:cs/>
        </w:rPr>
        <w:tab/>
      </w:r>
      <w:r w:rsidRPr="00CC6880">
        <w:rPr>
          <w:rFonts w:ascii="TH SarabunPSK" w:hAnsi="TH SarabunPSK" w:cs="TH SarabunPSK"/>
          <w:sz w:val="32"/>
          <w:szCs w:val="32"/>
        </w:rPr>
        <w:sym w:font="Wingdings 2" w:char="F0A3"/>
      </w:r>
      <w:r w:rsidRPr="00CC6880">
        <w:rPr>
          <w:rFonts w:ascii="TH SarabunPSK" w:hAnsi="TH SarabunPSK" w:cs="TH SarabunPSK"/>
          <w:sz w:val="32"/>
          <w:szCs w:val="32"/>
          <w:cs/>
        </w:rPr>
        <w:t xml:space="preserve"> อื่นๆ ....................</w:t>
      </w:r>
    </w:p>
    <w:p w:rsidR="00E74200" w:rsidRPr="00CC6880" w:rsidRDefault="00E74200" w:rsidP="00D9675B">
      <w:pPr>
        <w:pStyle w:val="ListParagraph"/>
        <w:spacing w:before="120" w:after="12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45A4B" w:rsidRPr="00CC6880" w:rsidRDefault="00745A4B" w:rsidP="00D9675B">
      <w:pPr>
        <w:pStyle w:val="ListParagraph"/>
        <w:numPr>
          <w:ilvl w:val="0"/>
          <w:numId w:val="1"/>
        </w:numPr>
        <w:tabs>
          <w:tab w:val="left" w:pos="270"/>
        </w:tabs>
        <w:spacing w:before="120" w:after="120" w:line="240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>ชื่อตำรา</w:t>
      </w:r>
      <w:r w:rsidR="00E74200" w:rsidRPr="00CC6880">
        <w:rPr>
          <w:rFonts w:ascii="TH SarabunPSK" w:hAnsi="TH SarabunPSK" w:cs="TH SarabunPSK"/>
          <w:sz w:val="32"/>
          <w:szCs w:val="32"/>
          <w:cs/>
        </w:rPr>
        <w:t>/หนังสือ/</w:t>
      </w:r>
      <w:r w:rsidRPr="00CC6880">
        <w:rPr>
          <w:rFonts w:ascii="TH SarabunPSK" w:hAnsi="TH SarabunPSK" w:cs="TH SarabunPSK"/>
          <w:sz w:val="32"/>
          <w:szCs w:val="32"/>
          <w:cs/>
        </w:rPr>
        <w:t>เอกสารทางวิชาการ............................................................................................</w:t>
      </w:r>
      <w:r w:rsidR="00F0571C" w:rsidRPr="00CC6880">
        <w:rPr>
          <w:rFonts w:ascii="TH SarabunPSK" w:hAnsi="TH SarabunPSK" w:cs="TH SarabunPSK"/>
          <w:sz w:val="32"/>
          <w:szCs w:val="32"/>
          <w:cs/>
        </w:rPr>
        <w:t>.......</w:t>
      </w:r>
    </w:p>
    <w:p w:rsidR="00745A4B" w:rsidRPr="00CC6880" w:rsidRDefault="00745A4B" w:rsidP="00D9675B">
      <w:pPr>
        <w:pStyle w:val="ListParagraph"/>
        <w:spacing w:before="120" w:after="12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A735D" w:rsidRPr="00CC6880" w:rsidRDefault="001A735D" w:rsidP="00CC6880">
      <w:pPr>
        <w:pStyle w:val="ListParagraph"/>
        <w:numPr>
          <w:ilvl w:val="0"/>
          <w:numId w:val="1"/>
        </w:numPr>
        <w:tabs>
          <w:tab w:val="left" w:pos="270"/>
        </w:tabs>
        <w:spacing w:before="120" w:after="120" w:line="36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>ความคิดเห็นเกี่ยวกับการจัดพิมพ์</w:t>
      </w:r>
      <w:r w:rsidR="00CC6880" w:rsidRPr="00CC68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6880" w:rsidRPr="00CC6880">
        <w:rPr>
          <w:rFonts w:ascii="TH SarabunPSK" w:hAnsi="TH SarabunPSK" w:cs="TH SarabunPSK"/>
          <w:b/>
          <w:bCs/>
          <w:sz w:val="32"/>
          <w:szCs w:val="32"/>
          <w:cs/>
        </w:rPr>
        <w:t>มีคุณภาพในระดับ</w:t>
      </w:r>
      <w:r w:rsidRPr="00CC6880">
        <w:rPr>
          <w:rFonts w:ascii="TH SarabunPSK" w:hAnsi="TH SarabunPSK" w:cs="TH SarabunPSK"/>
          <w:sz w:val="32"/>
          <w:szCs w:val="32"/>
          <w:cs/>
        </w:rPr>
        <w:br/>
      </w:r>
      <w:r w:rsidRPr="00CC68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675B" w:rsidRPr="00CC6880">
        <w:rPr>
          <w:rFonts w:ascii="TH SarabunPSK" w:hAnsi="TH SarabunPSK" w:cs="TH SarabunPSK"/>
          <w:sz w:val="32"/>
          <w:szCs w:val="32"/>
        </w:rPr>
        <w:sym w:font="Wingdings 2" w:char="F0A3"/>
      </w:r>
      <w:r w:rsidRPr="00CC68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675B" w:rsidRPr="00CC6880">
        <w:rPr>
          <w:rFonts w:ascii="TH SarabunPSK" w:hAnsi="TH SarabunPSK" w:cs="TH SarabunPSK"/>
          <w:sz w:val="32"/>
          <w:szCs w:val="32"/>
          <w:cs/>
        </w:rPr>
        <w:t>สมควรจัดพิมพ์โดยไม่จำเป็นต้องแก้ไข</w:t>
      </w:r>
      <w:r w:rsidRPr="00CC68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6880">
        <w:rPr>
          <w:rFonts w:ascii="TH SarabunPSK" w:hAnsi="TH SarabunPSK" w:cs="TH SarabunPSK"/>
          <w:sz w:val="32"/>
          <w:szCs w:val="32"/>
          <w:cs/>
        </w:rPr>
        <w:tab/>
      </w:r>
      <w:r w:rsidRPr="00CC6880">
        <w:rPr>
          <w:rFonts w:ascii="TH SarabunPSK" w:hAnsi="TH SarabunPSK" w:cs="TH SarabunPSK"/>
          <w:sz w:val="32"/>
          <w:szCs w:val="32"/>
          <w:cs/>
        </w:rPr>
        <w:tab/>
      </w:r>
    </w:p>
    <w:p w:rsidR="001A735D" w:rsidRPr="00CC6880" w:rsidRDefault="00D9675B" w:rsidP="00CC6880">
      <w:pPr>
        <w:pStyle w:val="ListParagraph"/>
        <w:spacing w:line="360" w:lineRule="auto"/>
        <w:ind w:left="1440" w:hanging="1170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</w:rPr>
        <w:sym w:font="Wingdings 2" w:char="F0A3"/>
      </w:r>
      <w:r w:rsidR="001A735D" w:rsidRPr="00CC68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6880">
        <w:rPr>
          <w:rFonts w:ascii="TH SarabunPSK" w:hAnsi="TH SarabunPSK" w:cs="TH SarabunPSK"/>
          <w:sz w:val="32"/>
          <w:szCs w:val="32"/>
          <w:cs/>
        </w:rPr>
        <w:t>สมควรจัดพิมพ์ได้ ถ้าได้แก้ไขตามข้อเสนอแนะ</w:t>
      </w:r>
    </w:p>
    <w:p w:rsidR="001A735D" w:rsidRPr="00CC6880" w:rsidRDefault="00D9675B" w:rsidP="00CC6880">
      <w:pPr>
        <w:pStyle w:val="ListParagraph"/>
        <w:spacing w:before="120" w:after="120" w:line="360" w:lineRule="auto"/>
        <w:ind w:left="1440" w:hanging="1170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</w:rPr>
        <w:sym w:font="Wingdings 2" w:char="F0A3"/>
      </w:r>
      <w:r w:rsidR="001A735D" w:rsidRPr="00CC68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6880">
        <w:rPr>
          <w:rFonts w:ascii="TH SarabunPSK" w:hAnsi="TH SarabunPSK" w:cs="TH SarabunPSK"/>
          <w:sz w:val="32"/>
          <w:szCs w:val="32"/>
          <w:cs/>
        </w:rPr>
        <w:t>ไม่สมควรจัดพิมพ์</w:t>
      </w:r>
      <w:r w:rsidR="001A735D" w:rsidRPr="00CC68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35D" w:rsidRPr="00CC6880">
        <w:rPr>
          <w:rFonts w:ascii="TH SarabunPSK" w:hAnsi="TH SarabunPSK" w:cs="TH SarabunPSK"/>
          <w:sz w:val="32"/>
          <w:szCs w:val="32"/>
          <w:cs/>
        </w:rPr>
        <w:tab/>
      </w:r>
    </w:p>
    <w:p w:rsidR="00D9675B" w:rsidRPr="00CC6880" w:rsidRDefault="00D9675B" w:rsidP="00D9675B">
      <w:pPr>
        <w:pStyle w:val="ListParagraph"/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CC6880" w:rsidRPr="00CC6880" w:rsidRDefault="00CC6880" w:rsidP="00CC6880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ind w:left="270" w:hanging="270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>จริยธรรมและจรรยาบรรณทางวิชาการ</w:t>
      </w:r>
      <w:r w:rsidR="00D9675B" w:rsidRPr="00CC6880">
        <w:rPr>
          <w:rFonts w:ascii="TH SarabunPSK" w:hAnsi="TH SarabunPSK" w:cs="TH SarabunPSK"/>
          <w:sz w:val="32"/>
          <w:szCs w:val="32"/>
          <w:cs/>
        </w:rPr>
        <w:br/>
      </w:r>
      <w:r w:rsidRPr="00CC6880">
        <w:rPr>
          <w:rFonts w:ascii="TH SarabunPSK" w:hAnsi="TH SarabunPSK" w:cs="TH SarabunPSK"/>
          <w:sz w:val="32"/>
          <w:szCs w:val="32"/>
        </w:rPr>
        <w:sym w:font="Wingdings 2" w:char="F0A3"/>
      </w:r>
      <w:r w:rsidRPr="00CC68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6880">
        <w:rPr>
          <w:rFonts w:ascii="TH SarabunPSK" w:hAnsi="TH SarabunPSK" w:cs="TH SarabunPSK"/>
          <w:sz w:val="32"/>
          <w:szCs w:val="32"/>
          <w:cs/>
        </w:rPr>
        <w:t>ไม่มีความคิดเห็น</w:t>
      </w:r>
      <w:r w:rsidRPr="00CC68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6880">
        <w:rPr>
          <w:rFonts w:ascii="TH SarabunPSK" w:hAnsi="TH SarabunPSK" w:cs="TH SarabunPSK"/>
          <w:sz w:val="32"/>
          <w:szCs w:val="32"/>
          <w:cs/>
        </w:rPr>
        <w:tab/>
      </w:r>
      <w:r w:rsidRPr="00CC6880">
        <w:rPr>
          <w:rFonts w:ascii="TH SarabunPSK" w:hAnsi="TH SarabunPSK" w:cs="TH SarabunPSK"/>
          <w:sz w:val="32"/>
          <w:szCs w:val="32"/>
          <w:cs/>
        </w:rPr>
        <w:tab/>
      </w:r>
    </w:p>
    <w:p w:rsidR="00CC6880" w:rsidRPr="00CC6880" w:rsidRDefault="00CC6880" w:rsidP="00CC6880">
      <w:pPr>
        <w:pStyle w:val="ListParagraph"/>
        <w:tabs>
          <w:tab w:val="left" w:pos="270"/>
        </w:tabs>
        <w:spacing w:after="0" w:line="360" w:lineRule="auto"/>
        <w:ind w:left="0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ab/>
      </w:r>
      <w:r w:rsidRPr="00CC6880">
        <w:rPr>
          <w:rFonts w:ascii="TH SarabunPSK" w:hAnsi="TH SarabunPSK" w:cs="TH SarabunPSK"/>
          <w:sz w:val="32"/>
          <w:szCs w:val="32"/>
        </w:rPr>
        <w:sym w:font="Wingdings 2" w:char="F0A3"/>
      </w:r>
      <w:r w:rsidRPr="00CC68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6880">
        <w:rPr>
          <w:rFonts w:ascii="TH SarabunPSK" w:hAnsi="TH SarabunPSK" w:cs="TH SarabunPSK"/>
          <w:sz w:val="32"/>
          <w:szCs w:val="32"/>
          <w:cs/>
        </w:rPr>
        <w:t>ไม่พบว่ามีการละเมิดทางจริยธรรมและจรรยาบรรณทางวิชาการ</w:t>
      </w:r>
    </w:p>
    <w:p w:rsidR="00CC6880" w:rsidRPr="00CC6880" w:rsidRDefault="00CC6880" w:rsidP="00CC6880">
      <w:pPr>
        <w:pStyle w:val="ListParagraph"/>
        <w:tabs>
          <w:tab w:val="left" w:pos="270"/>
        </w:tabs>
        <w:spacing w:after="0" w:line="360" w:lineRule="auto"/>
        <w:ind w:left="0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ab/>
      </w:r>
      <w:r w:rsidRPr="00CC6880">
        <w:rPr>
          <w:rFonts w:ascii="TH SarabunPSK" w:hAnsi="TH SarabunPSK" w:cs="TH SarabunPSK"/>
          <w:sz w:val="32"/>
          <w:szCs w:val="32"/>
        </w:rPr>
        <w:sym w:font="Wingdings 2" w:char="F0A3"/>
      </w:r>
      <w:r w:rsidRPr="00CC6880">
        <w:rPr>
          <w:rFonts w:ascii="TH SarabunPSK" w:hAnsi="TH SarabunPSK" w:cs="TH SarabunPSK"/>
          <w:sz w:val="32"/>
          <w:szCs w:val="32"/>
          <w:cs/>
        </w:rPr>
        <w:t xml:space="preserve"> พบว่ามีการละเมิดทางจริยธรรมและจรรยาบรรณทางวิชาการ</w:t>
      </w:r>
    </w:p>
    <w:p w:rsidR="00CC6880" w:rsidRPr="00CC6880" w:rsidRDefault="00CC6880" w:rsidP="00CC6880">
      <w:pPr>
        <w:pStyle w:val="ListParagraph"/>
        <w:tabs>
          <w:tab w:val="left" w:pos="270"/>
        </w:tabs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ab/>
      </w:r>
    </w:p>
    <w:p w:rsidR="00D9675B" w:rsidRPr="00CC6880" w:rsidRDefault="00D9675B" w:rsidP="00CC6880">
      <w:pPr>
        <w:pStyle w:val="ListParagraph"/>
        <w:tabs>
          <w:tab w:val="left" w:pos="270"/>
        </w:tabs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</w:p>
    <w:p w:rsidR="00D9675B" w:rsidRPr="00CC6880" w:rsidRDefault="00D9675B" w:rsidP="00D9675B">
      <w:pPr>
        <w:pStyle w:val="ListParagraph"/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D9675B" w:rsidRPr="00CC6880" w:rsidRDefault="00D9675B" w:rsidP="00D9675B">
      <w:pPr>
        <w:pStyle w:val="ListParagraph"/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D9675B" w:rsidRPr="00CC6880" w:rsidRDefault="00D9675B" w:rsidP="00D9675B">
      <w:pPr>
        <w:pStyle w:val="ListParagraph"/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D9675B" w:rsidRPr="00CC6880" w:rsidRDefault="00D9675B" w:rsidP="00D9675B">
      <w:pPr>
        <w:pStyle w:val="ListParagraph"/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D9675B" w:rsidRPr="00CC6880" w:rsidRDefault="00D9675B" w:rsidP="00D9675B">
      <w:pPr>
        <w:pStyle w:val="ListParagraph"/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D9675B" w:rsidRPr="00CC6880" w:rsidRDefault="00D9675B" w:rsidP="00D9675B">
      <w:pPr>
        <w:pStyle w:val="ListParagraph"/>
        <w:spacing w:before="12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D9675B" w:rsidRPr="00CC6880" w:rsidRDefault="00D9675B" w:rsidP="00D9675B">
      <w:pPr>
        <w:pStyle w:val="ListParagraph"/>
        <w:numPr>
          <w:ilvl w:val="0"/>
          <w:numId w:val="1"/>
        </w:numPr>
        <w:tabs>
          <w:tab w:val="left" w:pos="270"/>
        </w:tabs>
        <w:spacing w:line="256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C68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ความคิดเห็นเกี่ยวกับคุณภาพของหนังสือ</w:t>
      </w:r>
    </w:p>
    <w:p w:rsidR="00D9675B" w:rsidRPr="00CC6880" w:rsidRDefault="00D9675B" w:rsidP="00CC6880">
      <w:pPr>
        <w:pStyle w:val="ListParagraph"/>
        <w:numPr>
          <w:ilvl w:val="1"/>
          <w:numId w:val="8"/>
        </w:numPr>
        <w:spacing w:line="25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6880">
        <w:rPr>
          <w:rFonts w:ascii="TH SarabunPSK" w:hAnsi="TH SarabunPSK" w:cs="TH SarabunPSK"/>
          <w:b/>
          <w:bCs/>
          <w:sz w:val="32"/>
          <w:szCs w:val="32"/>
          <w:cs/>
        </w:rPr>
        <w:t>การจัดลำดับเนื้อเรื่อง</w:t>
      </w:r>
    </w:p>
    <w:p w:rsidR="00D9675B" w:rsidRPr="00CC6880" w:rsidRDefault="00D9675B" w:rsidP="00CC6880">
      <w:pPr>
        <w:pStyle w:val="ListParagraph"/>
        <w:numPr>
          <w:ilvl w:val="2"/>
          <w:numId w:val="8"/>
        </w:numPr>
        <w:tabs>
          <w:tab w:val="left" w:pos="1350"/>
        </w:tabs>
        <w:spacing w:line="256" w:lineRule="auto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>การลำดับบทและหัวข้อ</w:t>
      </w:r>
    </w:p>
    <w:p w:rsidR="00D9675B" w:rsidRPr="00CC6880" w:rsidRDefault="00D9675B" w:rsidP="00D9675B">
      <w:pPr>
        <w:spacing w:after="0" w:line="360" w:lineRule="auto"/>
        <w:contextualSpacing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68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68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75B" w:rsidRPr="00CC6880" w:rsidRDefault="00D9675B" w:rsidP="00CC6880">
      <w:pPr>
        <w:pStyle w:val="ListParagraph"/>
        <w:numPr>
          <w:ilvl w:val="2"/>
          <w:numId w:val="8"/>
        </w:numPr>
        <w:tabs>
          <w:tab w:val="left" w:pos="1350"/>
        </w:tabs>
        <w:spacing w:line="256" w:lineRule="auto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>ความต่อเนื่องของเนื้อหาของแต่ละบท และแต่ละหัวข้อเรื่องในแต่ละบท</w:t>
      </w:r>
    </w:p>
    <w:p w:rsidR="00CC6880" w:rsidRPr="00CC6880" w:rsidRDefault="00CC6880" w:rsidP="00CC688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75B" w:rsidRPr="00CC6880" w:rsidRDefault="00D9675B" w:rsidP="00CC6880">
      <w:pPr>
        <w:pStyle w:val="ListParagraph"/>
        <w:numPr>
          <w:ilvl w:val="1"/>
          <w:numId w:val="8"/>
        </w:numPr>
        <w:spacing w:line="25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6880">
        <w:rPr>
          <w:rFonts w:ascii="TH SarabunPSK" w:hAnsi="TH SarabunPSK" w:cs="TH SarabunPSK"/>
          <w:b/>
          <w:bCs/>
          <w:sz w:val="32"/>
          <w:szCs w:val="32"/>
          <w:cs/>
        </w:rPr>
        <w:t>การใช้ภาษา</w:t>
      </w:r>
    </w:p>
    <w:p w:rsidR="00D9675B" w:rsidRPr="00CC6880" w:rsidRDefault="00D9675B" w:rsidP="00CC6880">
      <w:pPr>
        <w:pStyle w:val="ListParagraph"/>
        <w:numPr>
          <w:ilvl w:val="2"/>
          <w:numId w:val="8"/>
        </w:numPr>
        <w:tabs>
          <w:tab w:val="left" w:pos="1350"/>
        </w:tabs>
        <w:spacing w:line="256" w:lineRule="auto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>ภาษาที่อ่านแล้วเข้าใจง่าย สละสลวย</w:t>
      </w:r>
    </w:p>
    <w:p w:rsidR="00CC6880" w:rsidRPr="00CC6880" w:rsidRDefault="00CC6880" w:rsidP="00CC688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75B" w:rsidRPr="00CC6880" w:rsidRDefault="00D9675B" w:rsidP="00CC6880">
      <w:pPr>
        <w:pStyle w:val="ListParagraph"/>
        <w:numPr>
          <w:ilvl w:val="2"/>
          <w:numId w:val="8"/>
        </w:numPr>
        <w:tabs>
          <w:tab w:val="left" w:pos="1350"/>
        </w:tabs>
        <w:spacing w:line="256" w:lineRule="auto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>ภาษาที่ถูกต้องตามหลักไวยากรณ์</w:t>
      </w:r>
    </w:p>
    <w:p w:rsidR="00CC6880" w:rsidRPr="00CC6880" w:rsidRDefault="00CC6880" w:rsidP="00CC688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75B" w:rsidRPr="00CC6880" w:rsidRDefault="00D9675B" w:rsidP="00CC6880">
      <w:pPr>
        <w:pStyle w:val="ListParagraph"/>
        <w:numPr>
          <w:ilvl w:val="2"/>
          <w:numId w:val="8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>ความสม่ำเสมอของภาษาและคำศัพท์ที่ใช้</w:t>
      </w:r>
    </w:p>
    <w:p w:rsidR="00CC6880" w:rsidRPr="00CC6880" w:rsidRDefault="00CC6880" w:rsidP="00CC688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75B" w:rsidRPr="00BC0C5E" w:rsidRDefault="00D9675B" w:rsidP="00BC0C5E">
      <w:pPr>
        <w:pStyle w:val="ListParagraph"/>
        <w:numPr>
          <w:ilvl w:val="1"/>
          <w:numId w:val="8"/>
        </w:numPr>
        <w:spacing w:line="25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0C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การอ้างอิง</w:t>
      </w:r>
    </w:p>
    <w:p w:rsidR="00BC0C5E" w:rsidRPr="00BC0C5E" w:rsidRDefault="00BC0C5E" w:rsidP="00BC0C5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BC0C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75B" w:rsidRPr="00BC0C5E" w:rsidRDefault="00D9675B" w:rsidP="00BC0C5E">
      <w:pPr>
        <w:pStyle w:val="ListParagraph"/>
        <w:numPr>
          <w:ilvl w:val="1"/>
          <w:numId w:val="8"/>
        </w:numPr>
        <w:spacing w:line="25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0C5E">
        <w:rPr>
          <w:rFonts w:ascii="TH SarabunPSK" w:hAnsi="TH SarabunPSK" w:cs="TH SarabunPSK"/>
          <w:b/>
          <w:bCs/>
          <w:sz w:val="32"/>
          <w:szCs w:val="32"/>
          <w:cs/>
        </w:rPr>
        <w:t>ความครอบคลุมของเนื้อหา</w:t>
      </w:r>
    </w:p>
    <w:p w:rsidR="00BC0C5E" w:rsidRPr="00BC0C5E" w:rsidRDefault="00BC0C5E" w:rsidP="00BC0C5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BC0C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75B" w:rsidRPr="00CC6880" w:rsidRDefault="00D9675B" w:rsidP="00D9675B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</w:p>
    <w:p w:rsidR="00D9675B" w:rsidRPr="00BC0C5E" w:rsidRDefault="00D9675B" w:rsidP="00BC0C5E">
      <w:pPr>
        <w:pStyle w:val="ListParagraph"/>
        <w:numPr>
          <w:ilvl w:val="1"/>
          <w:numId w:val="8"/>
        </w:numPr>
        <w:spacing w:line="25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0C5E">
        <w:rPr>
          <w:rFonts w:ascii="TH SarabunPSK" w:hAnsi="TH SarabunPSK" w:cs="TH SarabunPSK"/>
          <w:b/>
          <w:bCs/>
          <w:sz w:val="32"/>
          <w:szCs w:val="32"/>
          <w:cs/>
        </w:rPr>
        <w:t>ความลึกซึ้งของเนื้อหา</w:t>
      </w:r>
    </w:p>
    <w:p w:rsidR="00BC0C5E" w:rsidRPr="00BC0C5E" w:rsidRDefault="00BC0C5E" w:rsidP="00BC0C5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BC0C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75B" w:rsidRPr="00BC0C5E" w:rsidRDefault="00D9675B" w:rsidP="00BC0C5E">
      <w:pPr>
        <w:pStyle w:val="ListParagraph"/>
        <w:numPr>
          <w:ilvl w:val="1"/>
          <w:numId w:val="8"/>
        </w:numPr>
        <w:spacing w:line="25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0C5E">
        <w:rPr>
          <w:rFonts w:ascii="TH SarabunPSK" w:hAnsi="TH SarabunPSK" w:cs="TH SarabunPSK"/>
          <w:b/>
          <w:bCs/>
          <w:sz w:val="32"/>
          <w:szCs w:val="32"/>
          <w:cs/>
        </w:rPr>
        <w:t>การจัดภาพประกอบ</w:t>
      </w:r>
    </w:p>
    <w:p w:rsidR="00D9675B" w:rsidRPr="00BC0C5E" w:rsidRDefault="00D9675B" w:rsidP="00BC0C5E">
      <w:pPr>
        <w:pStyle w:val="ListParagraph"/>
        <w:numPr>
          <w:ilvl w:val="2"/>
          <w:numId w:val="8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 w:rsidRPr="00BC0C5E">
        <w:rPr>
          <w:rFonts w:ascii="TH SarabunPSK" w:hAnsi="TH SarabunPSK" w:cs="TH SarabunPSK"/>
          <w:sz w:val="32"/>
          <w:szCs w:val="32"/>
          <w:cs/>
        </w:rPr>
        <w:t>ภาพประกอบมีความสัมพันธ์กับเนื้อหาในแต่ละตอน</w:t>
      </w:r>
    </w:p>
    <w:p w:rsidR="00BC0C5E" w:rsidRPr="00BC0C5E" w:rsidRDefault="00BC0C5E" w:rsidP="00BC0C5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BC0C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75B" w:rsidRPr="00BC0C5E" w:rsidRDefault="00D9675B" w:rsidP="00BC0C5E">
      <w:pPr>
        <w:pStyle w:val="ListParagraph"/>
        <w:numPr>
          <w:ilvl w:val="2"/>
          <w:numId w:val="8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 w:rsidRPr="00BC0C5E">
        <w:rPr>
          <w:rFonts w:ascii="TH SarabunPSK" w:hAnsi="TH SarabunPSK" w:cs="TH SarabunPSK"/>
          <w:sz w:val="32"/>
          <w:szCs w:val="32"/>
          <w:cs/>
        </w:rPr>
        <w:t>ภาพประกอบช่วยให้เข้าใจเนื้อหาสาระเพิ่มขึ้น</w:t>
      </w:r>
    </w:p>
    <w:p w:rsidR="00BC0C5E" w:rsidRPr="00BC0C5E" w:rsidRDefault="00BC0C5E" w:rsidP="00BC0C5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BC0C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0C5E" w:rsidRDefault="00BC0C5E" w:rsidP="00BC0C5E">
      <w:pPr>
        <w:pStyle w:val="ListParagraph"/>
        <w:spacing w:line="256" w:lineRule="auto"/>
        <w:ind w:left="2880"/>
        <w:rPr>
          <w:rFonts w:ascii="TH SarabunPSK" w:hAnsi="TH SarabunPSK" w:cs="TH SarabunPSK" w:hint="cs"/>
          <w:sz w:val="32"/>
          <w:szCs w:val="32"/>
        </w:rPr>
      </w:pPr>
    </w:p>
    <w:p w:rsidR="00D9675B" w:rsidRPr="00BC0C5E" w:rsidRDefault="00D9675B" w:rsidP="00BC0C5E">
      <w:pPr>
        <w:pStyle w:val="ListParagraph"/>
        <w:numPr>
          <w:ilvl w:val="2"/>
          <w:numId w:val="8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 w:rsidRPr="00BC0C5E">
        <w:rPr>
          <w:rFonts w:ascii="TH SarabunPSK" w:hAnsi="TH SarabunPSK" w:cs="TH SarabunPSK"/>
          <w:sz w:val="32"/>
          <w:szCs w:val="32"/>
          <w:cs/>
        </w:rPr>
        <w:lastRenderedPageBreak/>
        <w:t>ภาพประกอบมีความชัดเจน</w:t>
      </w:r>
    </w:p>
    <w:p w:rsidR="00BC0C5E" w:rsidRPr="00BC0C5E" w:rsidRDefault="00BC0C5E" w:rsidP="00BC0C5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BC0C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75B" w:rsidRPr="00BC0C5E" w:rsidRDefault="00D9675B" w:rsidP="00BC0C5E">
      <w:pPr>
        <w:pStyle w:val="ListParagraph"/>
        <w:numPr>
          <w:ilvl w:val="2"/>
          <w:numId w:val="8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 w:rsidRPr="00BC0C5E">
        <w:rPr>
          <w:rFonts w:ascii="TH SarabunPSK" w:hAnsi="TH SarabunPSK" w:cs="TH SarabunPSK"/>
          <w:sz w:val="32"/>
          <w:szCs w:val="32"/>
          <w:cs/>
        </w:rPr>
        <w:t>การอ้างอิงภาพมีความชัดเจน</w:t>
      </w:r>
    </w:p>
    <w:p w:rsidR="00BC0C5E" w:rsidRPr="00BC0C5E" w:rsidRDefault="00BC0C5E" w:rsidP="00BC0C5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BC0C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75B" w:rsidRPr="003B6904" w:rsidRDefault="00BC0C5E" w:rsidP="00BC0C5E">
      <w:pPr>
        <w:pStyle w:val="ListParagraph"/>
        <w:numPr>
          <w:ilvl w:val="0"/>
          <w:numId w:val="1"/>
        </w:numPr>
        <w:spacing w:line="256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B6904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ข้อเสนอแนะเพิ่มเติม</w:t>
      </w:r>
    </w:p>
    <w:p w:rsidR="00BC0C5E" w:rsidRPr="00BC0C5E" w:rsidRDefault="00BC0C5E" w:rsidP="00BC0C5E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BC0C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bookmarkStart w:id="0" w:name="_GoBack"/>
      <w:bookmarkEnd w:id="0"/>
      <w:r w:rsidRPr="00BC0C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75B" w:rsidRPr="00CC6880" w:rsidRDefault="00D9675B" w:rsidP="00D9675B">
      <w:pPr>
        <w:contextualSpacing/>
        <w:rPr>
          <w:rFonts w:ascii="TH SarabunPSK" w:hAnsi="TH SarabunPSK" w:cs="TH SarabunPSK"/>
          <w:sz w:val="32"/>
          <w:szCs w:val="32"/>
        </w:rPr>
      </w:pPr>
    </w:p>
    <w:p w:rsidR="00D9675B" w:rsidRPr="00CC6880" w:rsidRDefault="00D9675B" w:rsidP="00D9675B">
      <w:pPr>
        <w:contextualSpacing/>
        <w:rPr>
          <w:rFonts w:ascii="TH SarabunPSK" w:hAnsi="TH SarabunPSK" w:cs="TH SarabunPSK"/>
          <w:sz w:val="32"/>
          <w:szCs w:val="32"/>
        </w:rPr>
      </w:pPr>
    </w:p>
    <w:p w:rsidR="00D9675B" w:rsidRPr="00CC6880" w:rsidRDefault="00356D64" w:rsidP="00356D64">
      <w:pPr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9675B" w:rsidRPr="00CC6880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  <w:r w:rsidR="00D9675B" w:rsidRPr="00CC6880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D9675B" w:rsidRPr="00CC6880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D9675B" w:rsidRPr="00CC6880" w:rsidRDefault="00D9675B" w:rsidP="00D9675B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</w:rPr>
        <w:t xml:space="preserve">      </w:t>
      </w:r>
      <w:r w:rsidR="00356D6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CC6880">
        <w:rPr>
          <w:rFonts w:ascii="TH SarabunPSK" w:hAnsi="TH SarabunPSK" w:cs="TH SarabunPSK"/>
          <w:sz w:val="32"/>
          <w:szCs w:val="32"/>
        </w:rPr>
        <w:t>(</w:t>
      </w:r>
      <w:r w:rsidRPr="00CC688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356D6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C688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CC6880">
        <w:rPr>
          <w:rFonts w:ascii="TH SarabunPSK" w:hAnsi="TH SarabunPSK" w:cs="TH SarabunPSK"/>
          <w:sz w:val="32"/>
          <w:szCs w:val="32"/>
        </w:rPr>
        <w:t>)</w:t>
      </w:r>
    </w:p>
    <w:p w:rsidR="00D9675B" w:rsidRPr="00CC6880" w:rsidRDefault="00D9675B" w:rsidP="00D9675B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CC6880">
        <w:rPr>
          <w:rFonts w:ascii="TH SarabunPSK" w:hAnsi="TH SarabunPSK" w:cs="TH SarabunPSK"/>
          <w:sz w:val="32"/>
          <w:szCs w:val="32"/>
        </w:rPr>
        <w:t xml:space="preserve">       </w:t>
      </w:r>
      <w:r w:rsidR="00356D6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วันที่</w:t>
      </w:r>
      <w:r w:rsidRPr="00CC6880">
        <w:rPr>
          <w:rFonts w:ascii="TH SarabunPSK" w:hAnsi="TH SarabunPSK" w:cs="TH SarabunPSK"/>
          <w:sz w:val="32"/>
          <w:szCs w:val="32"/>
        </w:rPr>
        <w:t xml:space="preserve"> </w:t>
      </w:r>
      <w:r w:rsidRPr="00CC6880">
        <w:rPr>
          <w:rFonts w:ascii="TH SarabunPSK" w:hAnsi="TH SarabunPSK" w:cs="TH SarabunPSK"/>
          <w:sz w:val="32"/>
          <w:szCs w:val="32"/>
          <w:cs/>
        </w:rPr>
        <w:t>..........</w:t>
      </w:r>
      <w:r w:rsidRPr="00CC6880">
        <w:rPr>
          <w:rFonts w:ascii="TH SarabunPSK" w:hAnsi="TH SarabunPSK" w:cs="TH SarabunPSK"/>
          <w:sz w:val="32"/>
          <w:szCs w:val="32"/>
        </w:rPr>
        <w:t>/</w:t>
      </w:r>
      <w:r w:rsidRPr="00CC6880">
        <w:rPr>
          <w:rFonts w:ascii="TH SarabunPSK" w:hAnsi="TH SarabunPSK" w:cs="TH SarabunPSK"/>
          <w:sz w:val="32"/>
          <w:szCs w:val="32"/>
          <w:cs/>
        </w:rPr>
        <w:t>..........</w:t>
      </w:r>
      <w:r w:rsidR="00356D64">
        <w:rPr>
          <w:rFonts w:ascii="TH SarabunPSK" w:hAnsi="TH SarabunPSK" w:cs="TH SarabunPSK" w:hint="cs"/>
          <w:sz w:val="32"/>
          <w:szCs w:val="32"/>
          <w:cs/>
        </w:rPr>
        <w:t>....</w:t>
      </w:r>
      <w:r w:rsidRPr="00CC6880">
        <w:rPr>
          <w:rFonts w:ascii="TH SarabunPSK" w:hAnsi="TH SarabunPSK" w:cs="TH SarabunPSK"/>
          <w:sz w:val="32"/>
          <w:szCs w:val="32"/>
          <w:cs/>
        </w:rPr>
        <w:t>.......</w:t>
      </w:r>
      <w:r w:rsidRPr="00CC6880">
        <w:rPr>
          <w:rFonts w:ascii="TH SarabunPSK" w:hAnsi="TH SarabunPSK" w:cs="TH SarabunPSK"/>
          <w:sz w:val="32"/>
          <w:szCs w:val="32"/>
        </w:rPr>
        <w:t>/</w:t>
      </w:r>
      <w:r w:rsidRPr="00CC6880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D9675B" w:rsidRPr="00CC6880" w:rsidRDefault="00D9675B" w:rsidP="00D9675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20F02" w:rsidRPr="00CC6880" w:rsidRDefault="00C20F02" w:rsidP="00356D64">
      <w:pPr>
        <w:spacing w:before="120" w:after="120" w:line="360" w:lineRule="auto"/>
        <w:rPr>
          <w:rFonts w:ascii="TH SarabunPSK" w:hAnsi="TH SarabunPSK" w:cs="TH SarabunPSK" w:hint="cs"/>
          <w:sz w:val="32"/>
          <w:szCs w:val="32"/>
        </w:rPr>
      </w:pPr>
    </w:p>
    <w:p w:rsidR="00CC6880" w:rsidRPr="00CC6880" w:rsidRDefault="00CC6880">
      <w:pPr>
        <w:spacing w:before="120"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CC6880" w:rsidRPr="00CC6880" w:rsidSect="00D9675B">
      <w:headerReference w:type="default" r:id="rId8"/>
      <w:footerReference w:type="default" r:id="rId9"/>
      <w:pgSz w:w="11907" w:h="16839" w:code="9"/>
      <w:pgMar w:top="270" w:right="747" w:bottom="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221" w:rsidRDefault="007B2221" w:rsidP="00D9675B">
      <w:pPr>
        <w:spacing w:after="0" w:line="240" w:lineRule="auto"/>
      </w:pPr>
      <w:r>
        <w:separator/>
      </w:r>
    </w:p>
  </w:endnote>
  <w:endnote w:type="continuationSeparator" w:id="0">
    <w:p w:rsidR="007B2221" w:rsidRDefault="007B2221" w:rsidP="00D9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jc w:val="center"/>
      <w:tblBorders>
        <w:top w:val="single" w:sz="4" w:space="0" w:color="808080"/>
        <w:bottom w:val="double" w:sz="12" w:space="0" w:color="808080"/>
      </w:tblBorders>
      <w:tblLook w:val="04A0" w:firstRow="1" w:lastRow="0" w:firstColumn="1" w:lastColumn="0" w:noHBand="0" w:noVBand="1"/>
    </w:tblPr>
    <w:tblGrid>
      <w:gridCol w:w="4608"/>
      <w:gridCol w:w="1440"/>
      <w:gridCol w:w="1890"/>
      <w:gridCol w:w="2250"/>
    </w:tblGrid>
    <w:tr w:rsidR="00D9675B" w:rsidRPr="00A460E7" w:rsidTr="00143151">
      <w:trPr>
        <w:trHeight w:val="576"/>
        <w:jc w:val="center"/>
      </w:trPr>
      <w:tc>
        <w:tcPr>
          <w:tcW w:w="4608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D9675B" w:rsidRPr="00A460E7" w:rsidRDefault="00D9675B" w:rsidP="00D9675B">
          <w:pPr>
            <w:pStyle w:val="Header"/>
            <w:rPr>
              <w:rFonts w:ascii="TH SarabunPSK" w:hAnsi="TH SarabunPSK" w:cs="TH SarabunPSK"/>
              <w:color w:val="808080"/>
              <w:sz w:val="28"/>
              <w:cs/>
            </w:rPr>
          </w:pPr>
          <w:r w:rsidRPr="00A460E7">
            <w:rPr>
              <w:rFonts w:ascii="TH SarabunPSK" w:hAnsi="TH SarabunPSK" w:cs="TH SarabunPSK" w:hint="cs"/>
              <w:color w:val="808080"/>
              <w:sz w:val="28"/>
              <w:cs/>
            </w:rPr>
            <w:t>ชื่อ/เรื่อง</w:t>
          </w:r>
          <w:r w:rsidRPr="00A460E7">
            <w:rPr>
              <w:rFonts w:ascii="TH SarabunPSK" w:hAnsi="TH SarabunPSK" w:cs="TH SarabunPSK"/>
              <w:color w:val="808080"/>
              <w:sz w:val="28"/>
            </w:rPr>
            <w:t xml:space="preserve"> : </w:t>
          </w:r>
          <w:r w:rsidRPr="00A460E7">
            <w:rPr>
              <w:rFonts w:ascii="TH SarabunPSK" w:hAnsi="TH SarabunPSK" w:cs="TH SarabunPSK" w:hint="cs"/>
              <w:color w:val="808080"/>
              <w:sz w:val="28"/>
              <w:cs/>
            </w:rPr>
            <w:t>โครงการสนับสนุนการจัดทำตำรา หนังสือฯ</w:t>
          </w:r>
        </w:p>
      </w:tc>
      <w:tc>
        <w:tcPr>
          <w:tcW w:w="1440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D9675B" w:rsidRPr="00A460E7" w:rsidRDefault="00D9675B" w:rsidP="00D9675B">
          <w:pPr>
            <w:pStyle w:val="Header"/>
            <w:rPr>
              <w:rFonts w:ascii="TH SarabunPSK" w:hAnsi="TH SarabunPSK" w:cs="TH SarabunPSK"/>
              <w:color w:val="808080"/>
              <w:sz w:val="28"/>
              <w:cs/>
            </w:rPr>
          </w:pPr>
          <w:r w:rsidRPr="00A460E7">
            <w:rPr>
              <w:rFonts w:ascii="TH SarabunPSK" w:hAnsi="TH SarabunPSK" w:cs="TH SarabunPSK"/>
              <w:color w:val="808080"/>
              <w:sz w:val="28"/>
              <w:cs/>
            </w:rPr>
            <w:t>แก้ไขครั้งที่</w:t>
          </w:r>
          <w:r w:rsidRPr="00A460E7">
            <w:rPr>
              <w:rFonts w:ascii="TH SarabunPSK" w:hAnsi="TH SarabunPSK" w:cs="TH SarabunPSK"/>
              <w:color w:val="808080"/>
              <w:sz w:val="28"/>
            </w:rPr>
            <w:t xml:space="preserve">  </w:t>
          </w:r>
          <w:r w:rsidRPr="00A460E7">
            <w:rPr>
              <w:rFonts w:ascii="TH SarabunPSK" w:hAnsi="TH SarabunPSK" w:cs="TH SarabunPSK" w:hint="cs"/>
              <w:color w:val="808080"/>
              <w:sz w:val="28"/>
              <w:cs/>
            </w:rPr>
            <w:t>-</w:t>
          </w:r>
        </w:p>
      </w:tc>
      <w:tc>
        <w:tcPr>
          <w:tcW w:w="1890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D9675B" w:rsidRPr="00A460E7" w:rsidRDefault="00D9675B" w:rsidP="00D9675B">
          <w:pPr>
            <w:pStyle w:val="Header"/>
            <w:rPr>
              <w:rFonts w:ascii="TH SarabunPSK" w:hAnsi="TH SarabunPSK" w:cs="TH SarabunPSK"/>
              <w:color w:val="808080"/>
              <w:sz w:val="28"/>
            </w:rPr>
          </w:pPr>
          <w:r w:rsidRPr="00A460E7">
            <w:rPr>
              <w:rFonts w:ascii="TH SarabunPSK" w:hAnsi="TH SarabunPSK" w:cs="TH SarabunPSK"/>
              <w:color w:val="808080"/>
              <w:sz w:val="28"/>
              <w:cs/>
            </w:rPr>
            <w:t>วันที่ใช้</w:t>
          </w:r>
          <w:r w:rsidRPr="00A460E7">
            <w:rPr>
              <w:rFonts w:ascii="TH SarabunPSK" w:hAnsi="TH SarabunPSK" w:cs="TH SarabunPSK"/>
              <w:color w:val="808080"/>
              <w:sz w:val="28"/>
            </w:rPr>
            <w:t xml:space="preserve"> : </w:t>
          </w:r>
          <w:r w:rsidRPr="00A460E7">
            <w:rPr>
              <w:rFonts w:ascii="TH SarabunPSK" w:hAnsi="TH SarabunPSK" w:cs="TH SarabunPSK"/>
              <w:color w:val="808080"/>
              <w:sz w:val="28"/>
              <w:cs/>
            </w:rPr>
            <w:t>2 ก.ค.2562</w:t>
          </w:r>
        </w:p>
      </w:tc>
      <w:tc>
        <w:tcPr>
          <w:tcW w:w="2250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D9675B" w:rsidRPr="00A460E7" w:rsidRDefault="00D9675B" w:rsidP="00CC6880">
          <w:pPr>
            <w:pStyle w:val="Header"/>
            <w:rPr>
              <w:rFonts w:ascii="TH SarabunPSK" w:hAnsi="TH SarabunPSK" w:cs="TH SarabunPSK"/>
              <w:b/>
              <w:bCs/>
              <w:color w:val="808080"/>
              <w:sz w:val="28"/>
            </w:rPr>
          </w:pPr>
          <w:r w:rsidRPr="00A460E7">
            <w:rPr>
              <w:rFonts w:ascii="TH SarabunPSK" w:hAnsi="TH SarabunPSK" w:cs="TH SarabunPSK" w:hint="cs"/>
              <w:color w:val="808080"/>
              <w:sz w:val="28"/>
              <w:cs/>
            </w:rPr>
            <w:t>รหัสเอกสาร</w:t>
          </w:r>
          <w:r w:rsidRPr="00A460E7">
            <w:rPr>
              <w:rFonts w:ascii="TH SarabunPSK" w:hAnsi="TH SarabunPSK" w:cs="TH SarabunPSK"/>
              <w:color w:val="808080"/>
              <w:sz w:val="28"/>
            </w:rPr>
            <w:t xml:space="preserve"> </w:t>
          </w:r>
          <w:r w:rsidRPr="00A460E7">
            <w:rPr>
              <w:rFonts w:ascii="TH SarabunPSK" w:hAnsi="TH SarabunPSK" w:cs="TH SarabunPSK"/>
              <w:b/>
              <w:bCs/>
              <w:color w:val="808080"/>
              <w:sz w:val="28"/>
            </w:rPr>
            <w:t>F-HRD-BP-0</w:t>
          </w:r>
          <w:r w:rsidR="00CC6880">
            <w:rPr>
              <w:rFonts w:ascii="TH SarabunPSK" w:hAnsi="TH SarabunPSK" w:cs="TH SarabunPSK" w:hint="cs"/>
              <w:b/>
              <w:bCs/>
              <w:color w:val="808080"/>
              <w:sz w:val="28"/>
              <w:cs/>
            </w:rPr>
            <w:t>4</w:t>
          </w:r>
        </w:p>
      </w:tc>
    </w:tr>
  </w:tbl>
  <w:p w:rsidR="00D9675B" w:rsidRPr="00D9675B" w:rsidRDefault="00D9675B" w:rsidP="00D96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221" w:rsidRDefault="007B2221" w:rsidP="00D9675B">
      <w:pPr>
        <w:spacing w:after="0" w:line="240" w:lineRule="auto"/>
      </w:pPr>
      <w:r>
        <w:separator/>
      </w:r>
    </w:p>
  </w:footnote>
  <w:footnote w:type="continuationSeparator" w:id="0">
    <w:p w:rsidR="007B2221" w:rsidRDefault="007B2221" w:rsidP="00D96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75B" w:rsidRPr="00692EE5" w:rsidRDefault="00D9675B" w:rsidP="00D9675B">
    <w:pPr>
      <w:pStyle w:val="Header"/>
      <w:jc w:val="center"/>
      <w:rPr>
        <w:rFonts w:ascii="TH SarabunPSK" w:hAnsi="TH SarabunPSK" w:cs="TH SarabunPSK"/>
        <w:b/>
        <w:bCs/>
        <w:color w:val="7F7F7F"/>
        <w:sz w:val="32"/>
        <w:szCs w:val="32"/>
      </w:rPr>
    </w:pPr>
    <w:r>
      <w:rPr>
        <w:rFonts w:ascii="TH SarabunPSK" w:hAnsi="TH SarabunPSK" w:cs="TH SarabunPSK" w:hint="cs"/>
        <w:color w:val="8496B0" w:themeColor="text2" w:themeTint="99"/>
        <w:sz w:val="28"/>
        <w:cs/>
      </w:rPr>
      <w:t xml:space="preserve">                                                                           </w:t>
    </w:r>
    <w:r w:rsidRPr="00D9675B">
      <w:rPr>
        <w:rFonts w:ascii="TH SarabunPSK" w:hAnsi="TH SarabunPSK" w:cs="TH SarabunPSK"/>
        <w:color w:val="8496B0" w:themeColor="text2" w:themeTint="99"/>
        <w:sz w:val="28"/>
        <w:cs/>
      </w:rPr>
      <w:t>หน้า</w:t>
    </w:r>
    <w:r w:rsidRPr="00D9675B">
      <w:rPr>
        <w:rFonts w:ascii="TH SarabunPSK" w:hAnsi="TH SarabunPSK" w:cs="TH SarabunPSK"/>
        <w:color w:val="8496B0" w:themeColor="text2" w:themeTint="99"/>
        <w:sz w:val="28"/>
      </w:rPr>
      <w:t xml:space="preserve"> </w:t>
    </w:r>
    <w:r w:rsidRPr="00D9675B">
      <w:rPr>
        <w:rFonts w:ascii="TH SarabunPSK" w:hAnsi="TH SarabunPSK" w:cs="TH SarabunPSK"/>
        <w:color w:val="8496B0" w:themeColor="text2" w:themeTint="99"/>
        <w:sz w:val="28"/>
      </w:rPr>
      <w:fldChar w:fldCharType="begin"/>
    </w:r>
    <w:r w:rsidRPr="00D9675B">
      <w:rPr>
        <w:rFonts w:ascii="TH SarabunPSK" w:hAnsi="TH SarabunPSK" w:cs="TH SarabunPSK"/>
        <w:color w:val="8496B0" w:themeColor="text2" w:themeTint="99"/>
        <w:sz w:val="28"/>
      </w:rPr>
      <w:instrText xml:space="preserve"> PAGE   \* MERGEFORMAT </w:instrText>
    </w:r>
    <w:r w:rsidRPr="00D9675B">
      <w:rPr>
        <w:rFonts w:ascii="TH SarabunPSK" w:hAnsi="TH SarabunPSK" w:cs="TH SarabunPSK"/>
        <w:color w:val="8496B0" w:themeColor="text2" w:themeTint="99"/>
        <w:sz w:val="28"/>
      </w:rPr>
      <w:fldChar w:fldCharType="separate"/>
    </w:r>
    <w:r w:rsidR="003B6904">
      <w:rPr>
        <w:rFonts w:ascii="TH SarabunPSK" w:hAnsi="TH SarabunPSK" w:cs="TH SarabunPSK"/>
        <w:noProof/>
        <w:color w:val="8496B0" w:themeColor="text2" w:themeTint="99"/>
        <w:sz w:val="28"/>
      </w:rPr>
      <w:t>4</w:t>
    </w:r>
    <w:r w:rsidRPr="00D9675B">
      <w:rPr>
        <w:rFonts w:ascii="TH SarabunPSK" w:hAnsi="TH SarabunPSK" w:cs="TH SarabunPSK"/>
        <w:color w:val="8496B0" w:themeColor="text2" w:themeTint="99"/>
        <w:sz w:val="28"/>
      </w:rPr>
      <w:fldChar w:fldCharType="end"/>
    </w:r>
    <w:r>
      <w:rPr>
        <w:rFonts w:hint="cs"/>
        <w:color w:val="8496B0" w:themeColor="text2" w:themeTint="99"/>
        <w:sz w:val="24"/>
        <w:szCs w:val="24"/>
        <w:cs/>
      </w:rPr>
      <w:t xml:space="preserve">                                                                              </w:t>
    </w:r>
    <w:r w:rsidRPr="00692EE5">
      <w:rPr>
        <w:rFonts w:ascii="TH SarabunPSK" w:hAnsi="TH SarabunPSK" w:cs="TH SarabunPSK"/>
        <w:b/>
        <w:bCs/>
        <w:sz w:val="32"/>
        <w:szCs w:val="32"/>
      </w:rPr>
      <w:t>F-HRD-BP-0</w:t>
    </w:r>
    <w:r w:rsidR="00CC6880">
      <w:rPr>
        <w:rFonts w:ascii="TH SarabunPSK" w:hAnsi="TH SarabunPSK" w:cs="TH SarabunPSK" w:hint="cs"/>
        <w:b/>
        <w:bCs/>
        <w:sz w:val="32"/>
        <w:szCs w:val="32"/>
        <w:cs/>
      </w:rPr>
      <w:t>4</w:t>
    </w:r>
  </w:p>
  <w:p w:rsidR="00D9675B" w:rsidRDefault="00D9675B" w:rsidP="00D9675B">
    <w:pPr>
      <w:pStyle w:val="Header"/>
      <w:tabs>
        <w:tab w:val="clear" w:pos="4680"/>
        <w:tab w:val="clear" w:pos="9360"/>
      </w:tabs>
      <w:jc w:val="center"/>
      <w:rPr>
        <w:color w:val="8496B0" w:themeColor="text2" w:themeTint="99"/>
        <w:sz w:val="24"/>
        <w:szCs w:val="24"/>
      </w:rPr>
    </w:pPr>
  </w:p>
  <w:p w:rsidR="00D9675B" w:rsidRDefault="00D967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F24C5"/>
    <w:multiLevelType w:val="hybridMultilevel"/>
    <w:tmpl w:val="E2322348"/>
    <w:lvl w:ilvl="0" w:tplc="4A2611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536E"/>
    <w:multiLevelType w:val="hybridMultilevel"/>
    <w:tmpl w:val="70FC08BC"/>
    <w:lvl w:ilvl="0" w:tplc="651C73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2130C8"/>
    <w:multiLevelType w:val="hybridMultilevel"/>
    <w:tmpl w:val="F5BAA130"/>
    <w:lvl w:ilvl="0" w:tplc="D3E6C7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66D6"/>
    <w:multiLevelType w:val="multilevel"/>
    <w:tmpl w:val="D0E6B02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">
    <w:nsid w:val="41910BC7"/>
    <w:multiLevelType w:val="hybridMultilevel"/>
    <w:tmpl w:val="6520D128"/>
    <w:lvl w:ilvl="0" w:tplc="61AECCE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723A1"/>
    <w:multiLevelType w:val="multilevel"/>
    <w:tmpl w:val="2BF256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49633157"/>
    <w:multiLevelType w:val="multilevel"/>
    <w:tmpl w:val="B176B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>
    <w:nsid w:val="51347405"/>
    <w:multiLevelType w:val="multilevel"/>
    <w:tmpl w:val="1F1E3A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4B"/>
    <w:rsid w:val="001575C3"/>
    <w:rsid w:val="001A735D"/>
    <w:rsid w:val="0020665D"/>
    <w:rsid w:val="0022239F"/>
    <w:rsid w:val="002F3D79"/>
    <w:rsid w:val="00356D64"/>
    <w:rsid w:val="003B6904"/>
    <w:rsid w:val="006E4242"/>
    <w:rsid w:val="00745A4B"/>
    <w:rsid w:val="007B2221"/>
    <w:rsid w:val="00964BB1"/>
    <w:rsid w:val="00BC0C5E"/>
    <w:rsid w:val="00BC422C"/>
    <w:rsid w:val="00C20F02"/>
    <w:rsid w:val="00CC6880"/>
    <w:rsid w:val="00D9675B"/>
    <w:rsid w:val="00E74200"/>
    <w:rsid w:val="00F0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150F18-48BE-4145-B8D0-E2D4753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A4B"/>
    <w:pPr>
      <w:ind w:left="720"/>
      <w:contextualSpacing/>
    </w:pPr>
  </w:style>
  <w:style w:type="table" w:styleId="TableGrid">
    <w:name w:val="Table Grid"/>
    <w:basedOn w:val="TableNormal"/>
    <w:uiPriority w:val="39"/>
    <w:rsid w:val="00745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F0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0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96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75B"/>
  </w:style>
  <w:style w:type="paragraph" w:styleId="Footer">
    <w:name w:val="footer"/>
    <w:basedOn w:val="Normal"/>
    <w:link w:val="FooterChar"/>
    <w:uiPriority w:val="99"/>
    <w:unhideWhenUsed/>
    <w:rsid w:val="00D96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2019-02-01T03:05:00Z</cp:lastPrinted>
  <dcterms:created xsi:type="dcterms:W3CDTF">2019-01-10T03:08:00Z</dcterms:created>
  <dcterms:modified xsi:type="dcterms:W3CDTF">2019-07-02T09:08:00Z</dcterms:modified>
</cp:coreProperties>
</file>